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BB7" w:rsidRPr="00D60BB7" w:rsidRDefault="00D60BB7" w:rsidP="00D60BB7">
      <w:pPr>
        <w:pStyle w:val="Normalwebb"/>
        <w:rPr>
          <w:rFonts w:ascii="Verdana" w:hAnsi="Verdana"/>
          <w:b/>
          <w:szCs w:val="20"/>
        </w:rPr>
      </w:pPr>
      <w:r w:rsidRPr="00D60BB7">
        <w:rPr>
          <w:rFonts w:ascii="Verdana" w:hAnsi="Verdana"/>
          <w:b/>
          <w:szCs w:val="20"/>
        </w:rPr>
        <w:t>Stockholm 2008</w:t>
      </w:r>
    </w:p>
    <w:p w:rsidR="00D60BB7" w:rsidRDefault="00D60BB7" w:rsidP="00D60BB7">
      <w:pPr>
        <w:pStyle w:val="Normalwebb"/>
        <w:jc w:val="center"/>
        <w:rPr>
          <w:rFonts w:ascii="Verdana" w:hAnsi="Verdana"/>
          <w:sz w:val="20"/>
          <w:szCs w:val="20"/>
        </w:rPr>
      </w:pPr>
    </w:p>
    <w:p w:rsidR="00D60BB7" w:rsidRDefault="00D60BB7" w:rsidP="00D60BB7">
      <w:pPr>
        <w:pStyle w:val="Normalwebb"/>
        <w:jc w:val="center"/>
        <w:rPr>
          <w:rFonts w:ascii="Verdana" w:hAnsi="Verdana"/>
          <w:sz w:val="15"/>
          <w:szCs w:val="15"/>
        </w:rPr>
      </w:pPr>
      <w:r>
        <w:rPr>
          <w:rFonts w:ascii="Verdana" w:hAnsi="Verdana"/>
          <w:sz w:val="20"/>
          <w:szCs w:val="20"/>
        </w:rPr>
        <w:t>Den 21 november åkte S-kvinnor Östergötland till Stockholm och besökte S-kvinnors förbundsexpedition och Riksdagen.</w:t>
      </w:r>
    </w:p>
    <w:p w:rsidR="00D60BB7" w:rsidRDefault="00D60BB7" w:rsidP="00D60BB7">
      <w:pPr>
        <w:pStyle w:val="Normalwebb"/>
        <w:jc w:val="center"/>
        <w:rPr>
          <w:rFonts w:ascii="Verdana" w:hAnsi="Verdana"/>
          <w:sz w:val="15"/>
          <w:szCs w:val="15"/>
        </w:rPr>
      </w:pPr>
      <w:r>
        <w:rPr>
          <w:rFonts w:ascii="Verdana" w:hAnsi="Verdana"/>
          <w:sz w:val="20"/>
          <w:szCs w:val="20"/>
        </w:rPr>
        <w:t xml:space="preserve">Vi började besöket med att träffa Nalin Pekgul. Hon berättade lite om verksamheten nästa år och vad som är på gång just nu. Därefter åt vi en god pastalunch i S-kvinnors lokaler. Efter lite shopping i Stockholms innerstad, blev vi visade runt på Riksdagen av Anne Ludvigsson. Flera av oss har varit där förut, men det finns alltid något nytt man lär sig när man går runt i dessa pampiga salar. Trötta, men glada åkte vi sedan hem till Östergötland igen. </w:t>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2952750"/>
            <wp:effectExtent l="0" t="0" r="0" b="0"/>
            <wp:docPr id="62" name="Bildobjekt 62" descr="Sthl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hlm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7750" cy="29527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drawing>
          <wp:inline distT="0" distB="0" distL="0" distR="0">
            <wp:extent cx="3800475" cy="2876550"/>
            <wp:effectExtent l="0" t="0" r="9525" b="0"/>
            <wp:docPr id="61" name="Bildobjekt 61" descr="Nalin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lin 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0475" cy="2876550"/>
                    </a:xfrm>
                    <a:prstGeom prst="rect">
                      <a:avLst/>
                    </a:prstGeom>
                    <a:noFill/>
                    <a:ln>
                      <a:noFill/>
                    </a:ln>
                  </pic:spPr>
                </pic:pic>
              </a:graphicData>
            </a:graphic>
          </wp:inline>
        </w:drawing>
      </w:r>
      <w:bookmarkStart w:id="0" w:name="_GoBack"/>
      <w:bookmarkEnd w:id="0"/>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60" name="Bildobjekt 60" descr="sthl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hlm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3638550"/>
            <wp:effectExtent l="0" t="0" r="0" b="0"/>
            <wp:docPr id="59" name="Bildobjekt 59" descr="sthl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hlm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58" name="Bildobjekt 58" descr="sthl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hlm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3638550"/>
            <wp:effectExtent l="0" t="0" r="0" b="0"/>
            <wp:docPr id="57" name="Bildobjekt 57" descr="sthl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hlm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56" name="Bildobjekt 56" descr="sthl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hlm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3638550"/>
            <wp:effectExtent l="0" t="0" r="0" b="0"/>
            <wp:docPr id="55" name="Bildobjekt 55" descr="sthl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hlm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54" name="Bildobjekt 54" descr="sthl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hlm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3638550"/>
            <wp:effectExtent l="0" t="0" r="0" b="0"/>
            <wp:docPr id="53" name="Bildobjekt 53" descr="sthl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hlm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52" name="Bildobjekt 52" descr="sthl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hlm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3638550"/>
            <wp:effectExtent l="0" t="0" r="0" b="0"/>
            <wp:docPr id="51" name="Bildobjekt 51" descr="sthl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hlm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50" name="Bildobjekt 50" descr="sthl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hlm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3638550"/>
            <wp:effectExtent l="0" t="0" r="0" b="0"/>
            <wp:docPr id="49" name="Bildobjekt 49" descr="sthl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hlm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48" name="Bildobjekt 48" descr="sthl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hlm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6477000"/>
            <wp:effectExtent l="0" t="0" r="0" b="0"/>
            <wp:docPr id="47" name="Bildobjekt 47" descr="sthl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hlm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6477000"/>
            <wp:effectExtent l="0" t="0" r="0" b="0"/>
            <wp:docPr id="46" name="Bildobjekt 46" descr="sthl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hlm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45" name="Bildobjekt 45" descr="sthl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hlm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3638550"/>
            <wp:effectExtent l="0" t="0" r="0" b="0"/>
            <wp:docPr id="44" name="Bildobjekt 44" descr="sthl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hlm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6477000"/>
            <wp:effectExtent l="0" t="0" r="0" b="0"/>
            <wp:docPr id="43" name="Bildobjekt 43" descr="sthl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hlm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42" name="Bildobjekt 42" descr="sthl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hlm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3638550"/>
            <wp:effectExtent l="0" t="0" r="0" b="0"/>
            <wp:docPr id="41" name="Bildobjekt 41" descr="sthl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hlm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40" name="Bildobjekt 40" descr="sthl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hlm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3638550"/>
            <wp:effectExtent l="0" t="0" r="0" b="0"/>
            <wp:docPr id="39" name="Bildobjekt 39" descr="sthl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hlm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6477000"/>
            <wp:effectExtent l="0" t="0" r="0" b="0"/>
            <wp:docPr id="38" name="Bildobjekt 38" descr="sthl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hlm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6477000"/>
            <wp:effectExtent l="0" t="0" r="0" b="0"/>
            <wp:docPr id="37" name="Bildobjekt 37" descr="sthlm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hlm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6477000"/>
            <wp:effectExtent l="0" t="0" r="0" b="0"/>
            <wp:docPr id="36" name="Bildobjekt 36" descr="sthlm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hlm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35" name="Bildobjekt 35" descr="sthlm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hlm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3638550"/>
            <wp:effectExtent l="0" t="0" r="0" b="0"/>
            <wp:docPr id="34" name="Bildobjekt 34" descr="sthl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hlm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33" name="Bildobjekt 33" descr="sthlm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hlm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noProof/>
          <w:sz w:val="15"/>
          <w:szCs w:val="15"/>
        </w:rPr>
        <w:drawing>
          <wp:inline distT="0" distB="0" distL="0" distR="0">
            <wp:extent cx="4857750" cy="3638550"/>
            <wp:effectExtent l="0" t="0" r="0" b="0"/>
            <wp:docPr id="32" name="Bildobjekt 32" descr="sthlm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hlm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3762375" cy="2857500"/>
            <wp:effectExtent l="0" t="0" r="9525" b="0"/>
            <wp:docPr id="31" name="Bildobjekt 31" descr="Anne i Riksd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ne i Riksdag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2375" cy="28575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drawing>
          <wp:inline distT="0" distB="0" distL="0" distR="0">
            <wp:extent cx="4857750" cy="3638550"/>
            <wp:effectExtent l="0" t="0" r="0" b="0"/>
            <wp:docPr id="30" name="Bildobjekt 30" descr="sthl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hlm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29" name="Bildobjekt 29" descr="sthlm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hlm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6477000"/>
            <wp:effectExtent l="0" t="0" r="0" b="0"/>
            <wp:docPr id="28" name="Bildobjekt 28" descr="sthlm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hlm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6477000"/>
            <wp:effectExtent l="0" t="0" r="0" b="0"/>
            <wp:docPr id="27" name="Bildobjekt 27" descr="sthlm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hlm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26" name="Bildobjekt 26" descr="sthlm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hlm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drawing>
          <wp:inline distT="0" distB="0" distL="0" distR="0">
            <wp:extent cx="3695700" cy="2790825"/>
            <wp:effectExtent l="0" t="0" r="0" b="9525"/>
            <wp:docPr id="25" name="Bildobjekt 25" descr="Riksdage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iksdagen 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24" name="Bildobjekt 24" descr="sthlm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hlm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drawing>
          <wp:inline distT="0" distB="0" distL="0" distR="0">
            <wp:extent cx="4857750" cy="3638550"/>
            <wp:effectExtent l="0" t="0" r="0" b="0"/>
            <wp:docPr id="23" name="Bildobjekt 23" descr="sthlm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hlm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22" name="Bildobjekt 22" descr="sthlm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hlm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drawing>
          <wp:inline distT="0" distB="0" distL="0" distR="0">
            <wp:extent cx="4857750" cy="3638550"/>
            <wp:effectExtent l="0" t="0" r="0" b="0"/>
            <wp:docPr id="21" name="Bildobjekt 21" descr="sthlm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hlm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20" name="Bildobjekt 20" descr="sthlm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hlm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6477000"/>
            <wp:effectExtent l="0" t="0" r="0" b="0"/>
            <wp:docPr id="19" name="Bildobjekt 19" descr="sthlm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hlm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18" name="Bildobjekt 18" descr="sthlm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hlm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drawing>
          <wp:inline distT="0" distB="0" distL="0" distR="0">
            <wp:extent cx="4857750" cy="3638550"/>
            <wp:effectExtent l="0" t="0" r="0" b="0"/>
            <wp:docPr id="17" name="Bildobjekt 17" descr="sthlm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hlm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16" name="Bildobjekt 16" descr="sthlm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hlm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drawing>
          <wp:inline distT="0" distB="0" distL="0" distR="0">
            <wp:extent cx="4857750" cy="3638550"/>
            <wp:effectExtent l="0" t="0" r="0" b="0"/>
            <wp:docPr id="15" name="Bildobjekt 15" descr="sthlm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hlm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14" name="Bildobjekt 14" descr="sthlm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hlm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drawing>
          <wp:inline distT="0" distB="0" distL="0" distR="0">
            <wp:extent cx="4857750" cy="3638550"/>
            <wp:effectExtent l="0" t="0" r="0" b="0"/>
            <wp:docPr id="13" name="Bildobjekt 13" descr="sthlm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hlm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12" name="Bildobjekt 12" descr="sthlm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hlm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6477000"/>
            <wp:effectExtent l="0" t="0" r="0" b="0"/>
            <wp:docPr id="11" name="Bildobjekt 11" descr="sthlm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hlm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10" name="Bildobjekt 10" descr="sthlm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hlm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drawing>
          <wp:inline distT="0" distB="0" distL="0" distR="0">
            <wp:extent cx="4857750" cy="3638550"/>
            <wp:effectExtent l="0" t="0" r="0" b="0"/>
            <wp:docPr id="9" name="Bildobjekt 9" descr="sthlm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hlm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8" name="Bildobjekt 8" descr="sthlm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hlm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drawing>
          <wp:inline distT="0" distB="0" distL="0" distR="0">
            <wp:extent cx="4857750" cy="3638550"/>
            <wp:effectExtent l="0" t="0" r="0" b="0"/>
            <wp:docPr id="7" name="Bildobjekt 7" descr="sthlm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hlm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6477000"/>
            <wp:effectExtent l="0" t="0" r="0" b="0"/>
            <wp:docPr id="6" name="Bildobjekt 6" descr="sthlm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hlm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3638550"/>
            <wp:effectExtent l="0" t="0" r="0" b="0"/>
            <wp:docPr id="5" name="Bildobjekt 5" descr="sthlm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hlm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6477000"/>
            <wp:effectExtent l="0" t="0" r="0" b="0"/>
            <wp:docPr id="4" name="Bildobjekt 4" descr="sthlm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hlm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6477000"/>
            <wp:effectExtent l="0" t="0" r="0" b="0"/>
            <wp:docPr id="3" name="Bildobjekt 3" descr="sthlm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hlm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6477000"/>
            <wp:effectExtent l="0" t="0" r="0" b="0"/>
            <wp:docPr id="2" name="Bildobjekt 2" descr="sthl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hlm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jc w:val="center"/>
        <w:rPr>
          <w:rFonts w:ascii="Verdana" w:hAnsi="Verdana"/>
          <w:sz w:val="15"/>
          <w:szCs w:val="15"/>
        </w:rPr>
      </w:pPr>
      <w:r>
        <w:rPr>
          <w:rFonts w:ascii="Verdana" w:hAnsi="Verdana"/>
          <w:sz w:val="15"/>
          <w:szCs w:val="15"/>
        </w:rPr>
        <w:t> </w:t>
      </w:r>
    </w:p>
    <w:p w:rsidR="00D60BB7" w:rsidRDefault="00D60BB7" w:rsidP="00D60BB7">
      <w:pPr>
        <w:pStyle w:val="Normalwebb"/>
        <w:jc w:val="center"/>
        <w:rPr>
          <w:rFonts w:ascii="Verdana" w:hAnsi="Verdana"/>
          <w:sz w:val="15"/>
          <w:szCs w:val="15"/>
        </w:rPr>
      </w:pPr>
      <w:r>
        <w:rPr>
          <w:rFonts w:ascii="Verdana" w:hAnsi="Verdana"/>
          <w:b/>
          <w:bCs/>
          <w:noProof/>
          <w:sz w:val="20"/>
          <w:szCs w:val="20"/>
        </w:rPr>
        <w:lastRenderedPageBreak/>
        <w:drawing>
          <wp:inline distT="0" distB="0" distL="0" distR="0">
            <wp:extent cx="4857750" cy="6477000"/>
            <wp:effectExtent l="0" t="0" r="0" b="0"/>
            <wp:docPr id="1" name="Bildobjekt 1" descr="sthlm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hlm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D60BB7" w:rsidRDefault="00D60BB7" w:rsidP="00D60BB7">
      <w:pPr>
        <w:pStyle w:val="Normalwebb"/>
        <w:rPr>
          <w:rFonts w:ascii="Verdana" w:hAnsi="Verdana"/>
          <w:sz w:val="15"/>
          <w:szCs w:val="15"/>
        </w:rPr>
      </w:pPr>
      <w:r>
        <w:rPr>
          <w:rFonts w:ascii="Verdana" w:hAnsi="Verdana"/>
          <w:sz w:val="15"/>
          <w:szCs w:val="15"/>
        </w:rPr>
        <w:t> </w:t>
      </w:r>
    </w:p>
    <w:p w:rsidR="00D60BB7" w:rsidRDefault="00D60BB7" w:rsidP="00D60BB7">
      <w:pPr>
        <w:pStyle w:val="Normalwebb"/>
        <w:rPr>
          <w:rFonts w:ascii="Verdana" w:hAnsi="Verdana"/>
          <w:b/>
          <w:bCs/>
          <w:sz w:val="20"/>
          <w:szCs w:val="20"/>
        </w:rPr>
      </w:pPr>
      <w:r>
        <w:rPr>
          <w:rFonts w:ascii="Verdana" w:hAnsi="Verdana"/>
          <w:b/>
          <w:bCs/>
          <w:sz w:val="20"/>
          <w:szCs w:val="20"/>
        </w:rPr>
        <w:t> </w:t>
      </w:r>
    </w:p>
    <w:p w:rsidR="00D60BB7" w:rsidRDefault="00D60BB7" w:rsidP="00D60BB7">
      <w:pPr>
        <w:pStyle w:val="Normalwebb"/>
        <w:jc w:val="center"/>
        <w:rPr>
          <w:rFonts w:ascii="Verdana" w:hAnsi="Verdana"/>
          <w:b/>
          <w:bCs/>
          <w:sz w:val="20"/>
          <w:szCs w:val="20"/>
        </w:rPr>
      </w:pPr>
    </w:p>
    <w:p w:rsidR="003C1E08" w:rsidRDefault="003C1E08"/>
    <w:sectPr w:rsidR="003C1E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BB7"/>
    <w:rsid w:val="003C1E08"/>
    <w:rsid w:val="00B668B5"/>
    <w:rsid w:val="00D60B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705DA"/>
  <w15:chartTrackingRefBased/>
  <w15:docId w15:val="{3B9F7AEA-351B-4AC6-85AF-42A2E7EA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D60BB7"/>
    <w:pPr>
      <w:spacing w:after="0" w:line="240" w:lineRule="auto"/>
    </w:pPr>
    <w:rPr>
      <w:rFonts w:ascii="Times New Roman" w:eastAsia="Times New Roman" w:hAnsi="Times New Roman" w:cs="Times New Roman"/>
      <w:color w:val="323232"/>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20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133</Words>
  <Characters>710</Characters>
  <Application>Microsoft Office Word</Application>
  <DocSecurity>0</DocSecurity>
  <Lines>5</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Granström</dc:creator>
  <cp:keywords/>
  <dc:description/>
  <cp:lastModifiedBy>Maria Granström</cp:lastModifiedBy>
  <cp:revision>1</cp:revision>
  <dcterms:created xsi:type="dcterms:W3CDTF">2018-01-09T09:49:00Z</dcterms:created>
  <dcterms:modified xsi:type="dcterms:W3CDTF">2018-01-09T09:50:00Z</dcterms:modified>
</cp:coreProperties>
</file>